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365E" w14:textId="570BC75C" w:rsidR="00BA1246" w:rsidRPr="00EE45E4" w:rsidRDefault="0060118E" w:rsidP="0060118E">
      <w:pPr>
        <w:tabs>
          <w:tab w:val="right" w:pos="10080"/>
        </w:tabs>
        <w:spacing w:after="40"/>
        <w:rPr>
          <w:i/>
          <w:iCs/>
          <w:color w:val="595959"/>
          <w:sz w:val="24"/>
          <w:szCs w:val="24"/>
        </w:rPr>
      </w:pPr>
      <w:r>
        <w:rPr>
          <w:b/>
          <w:bCs/>
          <w:color w:val="1F4E79"/>
          <w:sz w:val="44"/>
          <w:szCs w:val="44"/>
        </w:rPr>
        <w:t>Jerry Kindall</w:t>
      </w:r>
      <w:r w:rsidR="00EE45E4">
        <w:t xml:space="preserve"> </w:t>
      </w:r>
      <w:r>
        <w:t xml:space="preserve">  </w:t>
      </w:r>
      <w:r>
        <w:tab/>
      </w:r>
      <w:r w:rsidR="00C57A78" w:rsidRPr="00153327">
        <w:rPr>
          <w:i/>
          <w:iCs/>
          <w:color w:val="595959"/>
        </w:rPr>
        <w:t>Developer Relations,  Developer Experience, Developer Advocacy</w:t>
      </w:r>
    </w:p>
    <w:p w14:paraId="5FBB8897" w14:textId="7D440D50" w:rsidR="00BA1246" w:rsidRPr="00153327" w:rsidRDefault="00445D21" w:rsidP="0060118E">
      <w:pPr>
        <w:tabs>
          <w:tab w:val="right" w:pos="10080"/>
        </w:tabs>
        <w:spacing w:after="160"/>
        <w:rPr>
          <w:sz w:val="18"/>
          <w:szCs w:val="18"/>
        </w:rPr>
      </w:pPr>
      <w:r w:rsidRPr="0015332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Stack Overflow </w:t>
      </w:r>
      <w:r w:rsidR="00AA690C" w:rsidRPr="0015332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top </w:t>
      </w:r>
      <w:r w:rsidRPr="0015332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0.1% contributor</w:t>
      </w:r>
      <w:r w:rsidR="0060118E">
        <w:rPr>
          <w:color w:val="2E75B6"/>
        </w:rPr>
        <w:tab/>
      </w:r>
      <w:r w:rsidRPr="00153327">
        <w:rPr>
          <w:color w:val="2E75B6"/>
          <w:sz w:val="18"/>
          <w:szCs w:val="18"/>
        </w:rPr>
        <w:t>kindall@gmail.com</w:t>
      </w:r>
      <w:r w:rsidRPr="00153327">
        <w:rPr>
          <w:color w:val="595959"/>
          <w:sz w:val="18"/>
          <w:szCs w:val="18"/>
        </w:rPr>
        <w:t xml:space="preserve">  •  +1 </w:t>
      </w:r>
      <w:r w:rsidR="00FE142D" w:rsidRPr="00153327">
        <w:rPr>
          <w:color w:val="595959"/>
          <w:sz w:val="18"/>
          <w:szCs w:val="18"/>
        </w:rPr>
        <w:t>484 820 5377</w:t>
      </w:r>
      <w:r w:rsidRPr="00153327">
        <w:rPr>
          <w:color w:val="595959"/>
          <w:sz w:val="18"/>
          <w:szCs w:val="18"/>
        </w:rPr>
        <w:t xml:space="preserve"> •  Downingtown, PA</w:t>
      </w:r>
      <w:r w:rsidR="00EE45E4" w:rsidRPr="00153327">
        <w:rPr>
          <w:color w:val="595959"/>
          <w:sz w:val="18"/>
          <w:szCs w:val="18"/>
        </w:rPr>
        <w:t>, USA</w:t>
      </w:r>
      <w:r w:rsidR="0060118E" w:rsidRPr="00153327">
        <w:rPr>
          <w:color w:val="595959"/>
          <w:sz w:val="18"/>
          <w:szCs w:val="18"/>
        </w:rPr>
        <w:ptab w:relativeTo="margin" w:alignment="right" w:leader="none"/>
      </w:r>
    </w:p>
    <w:p w14:paraId="3873FDE5" w14:textId="45346430" w:rsidR="00BA1246" w:rsidRDefault="001D0D89">
      <w:pPr>
        <w:pBdr>
          <w:bottom w:val="single" w:sz="6" w:space="2" w:color="2E75B6"/>
        </w:pBdr>
        <w:spacing w:before="240" w:after="40"/>
      </w:pPr>
      <w:r w:rsidRPr="001D0D89">
        <w:rPr>
          <w:b/>
          <w:bCs/>
          <w:color w:val="1F4E79"/>
          <w:sz w:val="26"/>
          <w:szCs w:val="26"/>
        </w:rPr>
        <w:t xml:space="preserve">I </w:t>
      </w:r>
      <w:r w:rsidR="00C44A3A">
        <w:rPr>
          <w:b/>
          <w:bCs/>
          <w:color w:val="1F4E79"/>
          <w:sz w:val="26"/>
          <w:szCs w:val="26"/>
        </w:rPr>
        <w:t>know</w:t>
      </w:r>
      <w:r w:rsidRPr="001D0D89">
        <w:rPr>
          <w:b/>
          <w:bCs/>
          <w:color w:val="1F4E79"/>
          <w:sz w:val="26"/>
          <w:szCs w:val="26"/>
        </w:rPr>
        <w:t xml:space="preserve"> how developers think</w:t>
      </w:r>
      <w:r w:rsidR="00335708">
        <w:rPr>
          <w:b/>
          <w:bCs/>
          <w:color w:val="1F4E79"/>
          <w:sz w:val="26"/>
          <w:szCs w:val="26"/>
        </w:rPr>
        <w:t>,</w:t>
      </w:r>
      <w:r w:rsidRPr="001D0D89">
        <w:rPr>
          <w:b/>
          <w:bCs/>
          <w:color w:val="1F4E79"/>
          <w:sz w:val="26"/>
          <w:szCs w:val="26"/>
        </w:rPr>
        <w:t xml:space="preserve"> and </w:t>
      </w:r>
      <w:r w:rsidR="0086740F">
        <w:rPr>
          <w:b/>
          <w:bCs/>
          <w:color w:val="1F4E79"/>
          <w:sz w:val="26"/>
          <w:szCs w:val="26"/>
        </w:rPr>
        <w:t xml:space="preserve">I </w:t>
      </w:r>
      <w:r w:rsidR="00335708">
        <w:rPr>
          <w:b/>
          <w:bCs/>
          <w:color w:val="1F4E79"/>
          <w:sz w:val="26"/>
          <w:szCs w:val="26"/>
        </w:rPr>
        <w:t>give them</w:t>
      </w:r>
      <w:r>
        <w:rPr>
          <w:b/>
          <w:bCs/>
          <w:color w:val="1F4E79"/>
          <w:sz w:val="26"/>
          <w:szCs w:val="26"/>
        </w:rPr>
        <w:t xml:space="preserve"> what</w:t>
      </w:r>
      <w:r w:rsidRPr="001D0D89">
        <w:rPr>
          <w:b/>
          <w:bCs/>
          <w:color w:val="1F4E79"/>
          <w:sz w:val="26"/>
          <w:szCs w:val="26"/>
        </w:rPr>
        <w:t xml:space="preserve"> they need to succeed</w:t>
      </w:r>
    </w:p>
    <w:p w14:paraId="36304CC3" w14:textId="5D1456BF" w:rsidR="001D0D89" w:rsidRDefault="001D0D89">
      <w:pPr>
        <w:spacing w:before="60" w:after="60"/>
      </w:pPr>
      <w:r>
        <w:t>Senior developer-focused technical communicator with</w:t>
      </w:r>
      <w:r w:rsidR="0086740F">
        <w:t xml:space="preserve"> decades </w:t>
      </w:r>
      <w:r>
        <w:t xml:space="preserve">of </w:t>
      </w:r>
      <w:r w:rsidR="002E7246">
        <w:t xml:space="preserve">experience in </w:t>
      </w:r>
      <w:r>
        <w:t xml:space="preserve">building bridges between engineering teams and developer audiences. Deep background in writing for developers, publishing code examples in </w:t>
      </w:r>
      <w:r w:rsidR="00AA690C">
        <w:t>7</w:t>
      </w:r>
      <w:r>
        <w:t xml:space="preserve"> languages, building demos and sample apps, and creating content that drives adoption of cloud platforms, AI/ML features, and APIs and SDKs. Proven ability to translate complex technical concepts for both expert developers and broader audiences and to advocate for developers in the product development </w:t>
      </w:r>
      <w:r w:rsidR="00C44A3A">
        <w:t>cycle</w:t>
      </w:r>
      <w:r>
        <w:t>.</w:t>
      </w:r>
    </w:p>
    <w:p w14:paraId="31D51AF2" w14:textId="63D3EE17" w:rsidR="00BA1246" w:rsidRDefault="00153327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Core competencies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A1246" w14:paraId="05640CD4" w14:textId="77777777"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77772AE" w14:textId="4D21B50C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Developer-facing content</w:t>
            </w:r>
          </w:p>
          <w:p w14:paraId="1C7762F7" w14:textId="725D659C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Code samples in </w:t>
            </w:r>
            <w:r w:rsidR="00FE142D">
              <w:t>7</w:t>
            </w:r>
            <w:r>
              <w:t xml:space="preserve"> languages</w:t>
            </w:r>
          </w:p>
          <w:p w14:paraId="4B5E25F8" w14:textId="77777777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SDK &amp; API documentation</w:t>
            </w:r>
          </w:p>
          <w:p w14:paraId="2B1C6AD5" w14:textId="62A7CB9B" w:rsidR="00335708" w:rsidRDefault="0033570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Public speaking experience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C3B43B1" w14:textId="6FFA80A9" w:rsidR="00BA1246" w:rsidRDefault="0086740F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End-to-end demo apps</w:t>
            </w:r>
          </w:p>
          <w:p w14:paraId="08A0E719" w14:textId="77777777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AI/ML platform evangelism</w:t>
            </w:r>
          </w:p>
          <w:p w14:paraId="75C80762" w14:textId="77777777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Developer onboarding &amp; DX</w:t>
            </w:r>
          </w:p>
          <w:p w14:paraId="1FCE5F0F" w14:textId="670BD73D" w:rsidR="0060118E" w:rsidRDefault="0060118E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Open source </w:t>
            </w:r>
            <w:r w:rsidR="0059324B">
              <w:t>philosophy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218609" w14:textId="290D6CF7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Community engagement</w:t>
            </w:r>
          </w:p>
          <w:p w14:paraId="601FDAF6" w14:textId="77777777" w:rsidR="00BA1246" w:rsidRDefault="00055B6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Content strategy &amp; information architecture</w:t>
            </w:r>
          </w:p>
          <w:p w14:paraId="41200B73" w14:textId="7826BF5D" w:rsidR="00BA1246" w:rsidRDefault="0033570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Mentoring &amp; leadership</w:t>
            </w:r>
          </w:p>
        </w:tc>
      </w:tr>
    </w:tbl>
    <w:p w14:paraId="6A4CD085" w14:textId="595E82C8" w:rsidR="00BA1246" w:rsidRDefault="00153327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Experience</w:t>
      </w:r>
    </w:p>
    <w:p w14:paraId="1FE85E4D" w14:textId="6C0AE73C" w:rsidR="00BA1246" w:rsidRPr="0060118E" w:rsidRDefault="00055B6B">
      <w:pPr>
        <w:spacing w:before="200" w:after="40"/>
        <w:rPr>
          <w:i/>
          <w:iCs/>
          <w:color w:val="595959"/>
        </w:rPr>
      </w:pPr>
      <w:r>
        <w:rPr>
          <w:b/>
          <w:bCs/>
          <w:sz w:val="22"/>
          <w:szCs w:val="22"/>
        </w:rPr>
        <w:t>Snowflake Inc.</w:t>
      </w:r>
      <w:r>
        <w:rPr>
          <w:color w:val="595959"/>
        </w:rPr>
        <w:t xml:space="preserve">  Nov 2022 – Mar 2026</w:t>
      </w:r>
      <w:r w:rsidR="0060118E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Writer</w:t>
      </w:r>
      <w:r w:rsidR="0060118E">
        <w:rPr>
          <w:i/>
          <w:iCs/>
          <w:color w:val="595959"/>
        </w:rPr>
        <w:t>,</w:t>
      </w:r>
      <w:r>
        <w:rPr>
          <w:i/>
          <w:iCs/>
          <w:color w:val="595959"/>
        </w:rPr>
        <w:t xml:space="preserve"> AI &amp; ML </w:t>
      </w:r>
      <w:r w:rsidR="0086740F">
        <w:rPr>
          <w:i/>
          <w:iCs/>
          <w:color w:val="595959"/>
        </w:rPr>
        <w:t>Features</w:t>
      </w:r>
    </w:p>
    <w:p w14:paraId="30767D9A" w14:textId="1FC01D22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Served as the primary developer-facing voice for Snowflake's AI and ML features, creating user guide</w:t>
      </w:r>
      <w:r w:rsidR="00335708">
        <w:t xml:space="preserve"> topics,</w:t>
      </w:r>
      <w:r>
        <w:t xml:space="preserve"> reference</w:t>
      </w:r>
      <w:r w:rsidR="0086740F">
        <w:t xml:space="preserve"> materials</w:t>
      </w:r>
      <w:r>
        <w:t>, and release notes covering SQL, Cortex AI</w:t>
      </w:r>
      <w:r w:rsidR="00335708">
        <w:t xml:space="preserve">, and </w:t>
      </w:r>
      <w:r w:rsidR="0059324B">
        <w:t xml:space="preserve">Snowflake </w:t>
      </w:r>
      <w:r>
        <w:t xml:space="preserve">ML </w:t>
      </w:r>
      <w:r w:rsidR="00335708">
        <w:t>features</w:t>
      </w:r>
      <w:r>
        <w:t>.</w:t>
      </w:r>
    </w:p>
    <w:p w14:paraId="4CBD3750" w14:textId="1D0B0FB1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Developed content strategy for </w:t>
      </w:r>
      <w:r w:rsidR="00335708">
        <w:t xml:space="preserve">Cortex </w:t>
      </w:r>
      <w:r>
        <w:t>A</w:t>
      </w:r>
      <w:r w:rsidR="00335708">
        <w:t>I Functions</w:t>
      </w:r>
      <w:r>
        <w:t xml:space="preserve"> documentation to drive developer engagement and platform adoption</w:t>
      </w:r>
      <w:r w:rsidR="0086740F">
        <w:t xml:space="preserve">, combining a classic </w:t>
      </w:r>
      <w:r>
        <w:t xml:space="preserve">DevRel responsibility </w:t>
      </w:r>
      <w:r w:rsidR="0086740F">
        <w:t>with a</w:t>
      </w:r>
      <w:r>
        <w:t xml:space="preserve"> large-scale cloud product.</w:t>
      </w:r>
    </w:p>
    <w:p w14:paraId="11FFE503" w14:textId="0BA44D66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Collaborated cross-functionally with engineers, PMs, and data scientists to translate emerging AI capabilities into content </w:t>
      </w:r>
      <w:r w:rsidR="0086740F">
        <w:t xml:space="preserve">that </w:t>
      </w:r>
      <w:r>
        <w:t xml:space="preserve">developers could </w:t>
      </w:r>
      <w:r w:rsidR="0086740F">
        <w:t>understand and put to immediate</w:t>
      </w:r>
      <w:r>
        <w:t xml:space="preserve"> use.</w:t>
      </w:r>
    </w:p>
    <w:p w14:paraId="21015B9D" w14:textId="70201A8B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Onboarded and mentored two new technical writers, building out a dedicated AI/ML </w:t>
      </w:r>
      <w:r w:rsidR="0086740F">
        <w:t>docs</w:t>
      </w:r>
      <w:r>
        <w:t xml:space="preserve"> sub-team.</w:t>
      </w:r>
    </w:p>
    <w:p w14:paraId="4C24605D" w14:textId="61E44C5F" w:rsidR="00BA1246" w:rsidRDefault="0086740F">
      <w:pPr>
        <w:pStyle w:val="ListParagraph"/>
        <w:numPr>
          <w:ilvl w:val="0"/>
          <w:numId w:val="2"/>
        </w:numPr>
        <w:spacing w:before="40" w:after="40"/>
      </w:pPr>
      <w:r>
        <w:t>Prototyped strategies for LLM-assisted authoring, leading the curve on AI use in technical writing.</w:t>
      </w:r>
    </w:p>
    <w:p w14:paraId="2A91B0D2" w14:textId="6CB0BB29" w:rsidR="00BA1246" w:rsidRDefault="00055B6B">
      <w:pPr>
        <w:spacing w:before="200" w:after="40"/>
      </w:pPr>
      <w:r>
        <w:rPr>
          <w:b/>
          <w:bCs/>
          <w:sz w:val="22"/>
          <w:szCs w:val="22"/>
        </w:rPr>
        <w:t>Amazon Web Services (AWS)</w:t>
      </w:r>
      <w:r>
        <w:rPr>
          <w:color w:val="595959"/>
        </w:rPr>
        <w:t xml:space="preserve">  May 2019 – Nov 2022</w:t>
      </w:r>
      <w:r>
        <w:rPr>
          <w:i/>
          <w:iCs/>
          <w:color w:val="595959"/>
        </w:rPr>
        <w:t xml:space="preserve"> </w:t>
      </w:r>
      <w:r w:rsidR="0060118E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Writer</w:t>
      </w:r>
      <w:r w:rsidR="0060118E">
        <w:rPr>
          <w:i/>
          <w:iCs/>
          <w:color w:val="595959"/>
        </w:rPr>
        <w:t xml:space="preserve">, </w:t>
      </w:r>
      <w:r>
        <w:rPr>
          <w:i/>
          <w:iCs/>
          <w:color w:val="595959"/>
        </w:rPr>
        <w:t>AWS Cloud Development Kit</w:t>
      </w:r>
    </w:p>
    <w:p w14:paraId="32392462" w14:textId="0B63CE2C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Owned the AWS CDK Developer Guide end-to-end across two major releases, </w:t>
      </w:r>
      <w:r w:rsidR="00BE2849">
        <w:t xml:space="preserve">engaging with </w:t>
      </w:r>
      <w:r>
        <w:t>one of AWS's</w:t>
      </w:r>
      <w:r w:rsidR="0086740F">
        <w:t xml:space="preserve"> most</w:t>
      </w:r>
      <w:r>
        <w:t xml:space="preserve"> </w:t>
      </w:r>
      <w:r w:rsidR="0086740F">
        <w:t>avid open-source developer communities</w:t>
      </w:r>
      <w:r w:rsidR="00BE2849">
        <w:t>.</w:t>
      </w:r>
    </w:p>
    <w:p w14:paraId="55359100" w14:textId="5C8BBCF4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Contributed code directly to the CDK project to streamline developer onboard</w:t>
      </w:r>
      <w:r w:rsidR="0086740F">
        <w:t>ing and overall experience.</w:t>
      </w:r>
    </w:p>
    <w:p w14:paraId="03089F32" w14:textId="0F9E650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Authored code examples in six languages (TypeScript</w:t>
      </w:r>
      <w:r w:rsidR="00AB4BB1">
        <w:t>/JavaScript</w:t>
      </w:r>
      <w:r>
        <w:t>, Python, Java, C#, G</w:t>
      </w:r>
      <w:r w:rsidR="00AB4BB1">
        <w:t>o</w:t>
      </w:r>
      <w:r>
        <w:t>)</w:t>
      </w:r>
      <w:r w:rsidR="00AB4BB1">
        <w:t xml:space="preserve"> on CDK concepts</w:t>
      </w:r>
      <w:r>
        <w:t>.</w:t>
      </w:r>
    </w:p>
    <w:p w14:paraId="7CCFEDBE" w14:textId="46356C08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Built automation for code example extraction that resolved long-standing bugs</w:t>
      </w:r>
      <w:r w:rsidR="00BE2849">
        <w:t xml:space="preserve"> and enhanced capabilities</w:t>
      </w:r>
      <w:r>
        <w:t xml:space="preserve">, improving developer experience across the </w:t>
      </w:r>
      <w:r w:rsidR="0086740F">
        <w:t>whole AWS documentation suite</w:t>
      </w:r>
      <w:r>
        <w:t>.</w:t>
      </w:r>
    </w:p>
    <w:p w14:paraId="4FE09526" w14:textId="6A111B51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Defined </w:t>
      </w:r>
      <w:r w:rsidR="0086740F">
        <w:t xml:space="preserve">standards for using CDK to define setup for </w:t>
      </w:r>
      <w:r>
        <w:t>infrastructure code examples, reducing friction for developers</w:t>
      </w:r>
      <w:r w:rsidR="0086740F">
        <w:t xml:space="preserve"> new to AWS.</w:t>
      </w:r>
    </w:p>
    <w:p w14:paraId="75C6BEC6" w14:textId="7C5F933E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Led CDK content integration across the ten most popular AWS services</w:t>
      </w:r>
      <w:r w:rsidR="0086740F">
        <w:t xml:space="preserve"> with other </w:t>
      </w:r>
      <w:r>
        <w:t>service teams.</w:t>
      </w:r>
    </w:p>
    <w:p w14:paraId="6491A851" w14:textId="1A9E1531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Created</w:t>
      </w:r>
      <w:r w:rsidR="0086740F">
        <w:t xml:space="preserve"> a dozen</w:t>
      </w:r>
      <w:r>
        <w:t xml:space="preserve"> technical illustrations explaining CDK architecture </w:t>
      </w:r>
      <w:r w:rsidR="00AB4BB1">
        <w:t>to</w:t>
      </w:r>
      <w:r>
        <w:t xml:space="preserve"> visual learners.</w:t>
      </w:r>
    </w:p>
    <w:p w14:paraId="42F304F7" w14:textId="7DF281A3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Developed Toccata, a</w:t>
      </w:r>
      <w:r w:rsidR="0086740F">
        <w:t xml:space="preserve"> </w:t>
      </w:r>
      <w:r>
        <w:t>Windows utility for managing USB security tokens, adopted by hundreds at AWS.</w:t>
      </w:r>
    </w:p>
    <w:p w14:paraId="58A304C3" w14:textId="77777777" w:rsidR="0060118E" w:rsidRDefault="0060118E" w:rsidP="0060118E">
      <w:pPr>
        <w:rPr>
          <w:b/>
          <w:bCs/>
          <w:sz w:val="22"/>
          <w:szCs w:val="22"/>
        </w:rPr>
      </w:pPr>
    </w:p>
    <w:p w14:paraId="001253E6" w14:textId="0A728F5B" w:rsidR="00BA1246" w:rsidRPr="0060118E" w:rsidRDefault="00055B6B" w:rsidP="006011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Aquent at Microsoft</w:t>
      </w:r>
      <w:r>
        <w:rPr>
          <w:color w:val="595959"/>
        </w:rPr>
        <w:t xml:space="preserve">  Jul 2017 – May 2019</w:t>
      </w:r>
      <w:r w:rsidR="0086740F">
        <w:rPr>
          <w:i/>
          <w:iCs/>
          <w:color w:val="595959"/>
        </w:rPr>
        <w:br/>
      </w:r>
      <w:r>
        <w:rPr>
          <w:i/>
          <w:iCs/>
          <w:color w:val="595959"/>
        </w:rPr>
        <w:t>Contract Programmer Write</w:t>
      </w:r>
      <w:r w:rsidR="00FE142D">
        <w:rPr>
          <w:i/>
          <w:iCs/>
          <w:color w:val="595959"/>
        </w:rPr>
        <w:t>r,</w:t>
      </w:r>
      <w:r>
        <w:rPr>
          <w:i/>
          <w:iCs/>
          <w:color w:val="595959"/>
        </w:rPr>
        <w:t xml:space="preserve"> Azure Cognitive Services</w:t>
      </w:r>
    </w:p>
    <w:p w14:paraId="5A293BB3" w14:textId="11CE3EEB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Authored guides and tutorials for Azure Cognitive Services (AI APIs including speech, search, vision, and language)</w:t>
      </w:r>
      <w:r w:rsidR="00BE2849">
        <w:t xml:space="preserve"> </w:t>
      </w:r>
      <w:r>
        <w:t>targeted</w:t>
      </w:r>
      <w:r w:rsidR="00BE2849">
        <w:t xml:space="preserve"> to</w:t>
      </w:r>
      <w:r>
        <w:t xml:space="preserve"> developers building AI-powered applications.</w:t>
      </w:r>
    </w:p>
    <w:p w14:paraId="7AE4351E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Developed 50+ code samples in multiple languages demonstrating how to integrate Azure AI APIs.</w:t>
      </w:r>
    </w:p>
    <w:p w14:paraId="1FD6A760" w14:textId="28B27831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Built four single-page web applications in HTML and JavaScript to showcase Cognitive Services API</w:t>
      </w:r>
      <w:r w:rsidR="0086740F">
        <w:t xml:space="preserve">s </w:t>
      </w:r>
    </w:p>
    <w:p w14:paraId="08DFE1E0" w14:textId="3C11CCBC" w:rsidR="00BA1246" w:rsidRDefault="0086740F">
      <w:pPr>
        <w:pStyle w:val="ListParagraph"/>
        <w:numPr>
          <w:ilvl w:val="0"/>
          <w:numId w:val="2"/>
        </w:numPr>
        <w:spacing w:before="40" w:after="40"/>
      </w:pPr>
      <w:r>
        <w:t>Developed and documented the 'JFK Hoover Bot,' an AI-powered conversational interface to a document corpus that orchestrated four Azure services — a showcase project demonstrating platform capabilities.</w:t>
      </w:r>
    </w:p>
    <w:p w14:paraId="0FE8F33E" w14:textId="1DE2EF0D" w:rsidR="00BA1246" w:rsidRDefault="00055B6B">
      <w:pPr>
        <w:spacing w:before="200" w:after="40"/>
      </w:pPr>
      <w:r>
        <w:rPr>
          <w:b/>
          <w:bCs/>
          <w:sz w:val="22"/>
          <w:szCs w:val="22"/>
        </w:rPr>
        <w:lastRenderedPageBreak/>
        <w:t>Tecplot Inc.</w:t>
      </w:r>
      <w:r>
        <w:rPr>
          <w:color w:val="595959"/>
        </w:rPr>
        <w:t xml:space="preserve">  Jul 2008 – Apr 2017</w:t>
      </w:r>
      <w:r>
        <w:rPr>
          <w:i/>
          <w:iCs/>
          <w:color w:val="595959"/>
        </w:rPr>
        <w:t xml:space="preserve"> </w:t>
      </w:r>
      <w:r w:rsidR="00BE2849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</w:t>
      </w:r>
      <w:r w:rsidR="00FE142D">
        <w:rPr>
          <w:i/>
          <w:iCs/>
          <w:color w:val="595959"/>
        </w:rPr>
        <w:t xml:space="preserve">, </w:t>
      </w:r>
      <w:r>
        <w:rPr>
          <w:i/>
          <w:iCs/>
          <w:color w:val="595959"/>
        </w:rPr>
        <w:t xml:space="preserve">Scientific </w:t>
      </w:r>
      <w:r w:rsidR="00FE142D">
        <w:rPr>
          <w:i/>
          <w:iCs/>
          <w:color w:val="595959"/>
        </w:rPr>
        <w:t xml:space="preserve">Data </w:t>
      </w:r>
      <w:r>
        <w:rPr>
          <w:i/>
          <w:iCs/>
          <w:color w:val="595959"/>
        </w:rPr>
        <w:t>Visualization Software</w:t>
      </w:r>
    </w:p>
    <w:p w14:paraId="76C85315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Sole writer responsible for documentation of four desktop applications and all new feature documentation for product launches and major revisions.</w:t>
      </w:r>
    </w:p>
    <w:p w14:paraId="7E284A5B" w14:textId="1D06AE6E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Implemented a spelling corrector for </w:t>
      </w:r>
      <w:r w:rsidR="0086740F">
        <w:t xml:space="preserve">product </w:t>
      </w:r>
      <w:r>
        <w:t>help searc</w:t>
      </w:r>
      <w:r w:rsidR="00EE45E4">
        <w:t xml:space="preserve">h, which </w:t>
      </w:r>
      <w:r w:rsidR="0086740F">
        <w:t xml:space="preserve">shipped in </w:t>
      </w:r>
      <w:r w:rsidR="00EE45E4">
        <w:t xml:space="preserve">all </w:t>
      </w:r>
      <w:r w:rsidR="0086740F">
        <w:t xml:space="preserve"> product</w:t>
      </w:r>
      <w:r w:rsidR="00EE45E4">
        <w:t>s</w:t>
      </w:r>
      <w:r>
        <w:t>.</w:t>
      </w:r>
    </w:p>
    <w:p w14:paraId="503BB14B" w14:textId="1413E92B" w:rsidR="00EE45E4" w:rsidRDefault="00EE45E4" w:rsidP="00EE45E4">
      <w:pPr>
        <w:pStyle w:val="ListParagraph"/>
        <w:numPr>
          <w:ilvl w:val="0"/>
          <w:numId w:val="2"/>
        </w:numPr>
        <w:spacing w:before="40" w:after="40"/>
      </w:pPr>
      <w:r>
        <w:t>Implemented Welcome screen with analytics and piracy detection, which also shipped in all products.</w:t>
      </w:r>
    </w:p>
    <w:p w14:paraId="6AB97D77" w14:textId="49B2ECC3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Built automated white-label documentation system, improving DX for OEM partners.</w:t>
      </w:r>
    </w:p>
    <w:p w14:paraId="084580BA" w14:textId="1F8BADB2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Co-authored Tecplot technical style guide, setting standards across documentation and marketing.</w:t>
      </w:r>
    </w:p>
    <w:p w14:paraId="6D6802B6" w14:textId="1AE9F3BA" w:rsidR="00BA1246" w:rsidRDefault="00055B6B">
      <w:pPr>
        <w:spacing w:before="200" w:after="40"/>
      </w:pPr>
      <w:r>
        <w:rPr>
          <w:b/>
          <w:bCs/>
          <w:sz w:val="22"/>
          <w:szCs w:val="22"/>
        </w:rPr>
        <w:t>Volt at Microsoft</w:t>
      </w:r>
      <w:r>
        <w:rPr>
          <w:color w:val="595959"/>
        </w:rPr>
        <w:t xml:space="preserve">  Mar 2007 – Jun 2008</w:t>
      </w:r>
      <w:r>
        <w:rPr>
          <w:i/>
          <w:iCs/>
          <w:color w:val="595959"/>
        </w:rPr>
        <w:t xml:space="preserve"> </w:t>
      </w:r>
      <w:r w:rsidR="00BE2849">
        <w:rPr>
          <w:i/>
          <w:iCs/>
          <w:color w:val="595959"/>
        </w:rPr>
        <w:br/>
      </w:r>
      <w:r>
        <w:rPr>
          <w:i/>
          <w:iCs/>
          <w:color w:val="595959"/>
        </w:rPr>
        <w:t>Contract Programmer Writer</w:t>
      </w:r>
      <w:r w:rsidR="00FE142D">
        <w:rPr>
          <w:i/>
          <w:iCs/>
          <w:color w:val="595959"/>
        </w:rPr>
        <w:t xml:space="preserve">, </w:t>
      </w:r>
      <w:r>
        <w:rPr>
          <w:i/>
          <w:iCs/>
          <w:color w:val="595959"/>
        </w:rPr>
        <w:t>.NET Micro Framework</w:t>
      </w:r>
    </w:p>
    <w:p w14:paraId="4A3CE139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Produced API documentation, code samples, technical articles, white papers, and marketing content for .NET Micro Framework, targeting embedded systems developers.</w:t>
      </w:r>
    </w:p>
    <w:p w14:paraId="1C993122" w14:textId="2C99E397" w:rsidR="00BA1246" w:rsidRDefault="00055B6B">
      <w:pPr>
        <w:spacing w:before="200" w:after="40"/>
      </w:pPr>
      <w:r>
        <w:rPr>
          <w:b/>
          <w:bCs/>
          <w:sz w:val="22"/>
          <w:szCs w:val="22"/>
        </w:rPr>
        <w:t>Earlier roles</w:t>
      </w:r>
      <w:r>
        <w:rPr>
          <w:color w:val="595959"/>
        </w:rPr>
        <w:t xml:space="preserve"> </w:t>
      </w:r>
    </w:p>
    <w:p w14:paraId="3BFEAEA2" w14:textId="6C396F8D" w:rsidR="00BA1246" w:rsidRDefault="00055B6B">
      <w:pPr>
        <w:pStyle w:val="ListParagraph"/>
        <w:numPr>
          <w:ilvl w:val="0"/>
          <w:numId w:val="2"/>
        </w:numPr>
        <w:spacing w:before="40" w:after="40"/>
      </w:pPr>
      <w:r w:rsidRPr="00EE45E4">
        <w:rPr>
          <w:i/>
          <w:iCs/>
        </w:rPr>
        <w:t>Epok Inc. / OneName Corporation:</w:t>
      </w:r>
      <w:r>
        <w:t xml:space="preserve"> Developer, end-user, and admin documentation for digital identity platforms; facilitated </w:t>
      </w:r>
      <w:r w:rsidR="009658F6">
        <w:t xml:space="preserve">Epok’s </w:t>
      </w:r>
      <w:r>
        <w:t>acquisition of OneName's IP and engineering team.</w:t>
      </w:r>
    </w:p>
    <w:p w14:paraId="347E490E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 w:rsidRPr="00EE45E4">
        <w:rPr>
          <w:i/>
          <w:iCs/>
        </w:rPr>
        <w:t>Widevine Technologies:</w:t>
      </w:r>
      <w:r>
        <w:t xml:space="preserve"> Developer documentation and marketing materials for DRM platform; designed and developed corporate web site.</w:t>
      </w:r>
    </w:p>
    <w:p w14:paraId="1E540B17" w14:textId="19CC24B3" w:rsidR="00BE2849" w:rsidRDefault="00BE2849">
      <w:pPr>
        <w:pStyle w:val="ListParagraph"/>
        <w:numPr>
          <w:ilvl w:val="0"/>
          <w:numId w:val="2"/>
        </w:numPr>
        <w:spacing w:before="40" w:after="40"/>
      </w:pPr>
      <w:r w:rsidRPr="00EE45E4">
        <w:rPr>
          <w:i/>
          <w:iCs/>
        </w:rPr>
        <w:t>Manual Labor:</w:t>
      </w:r>
      <w:r>
        <w:t xml:space="preserve"> Freelance </w:t>
      </w:r>
      <w:r w:rsidR="00445D21">
        <w:t>writing</w:t>
      </w:r>
      <w:r>
        <w:t xml:space="preserve"> and development consultanc</w:t>
      </w:r>
      <w:r w:rsidR="00EE45E4">
        <w:t>y.</w:t>
      </w:r>
    </w:p>
    <w:p w14:paraId="6BC56D82" w14:textId="46FF148E" w:rsidR="00BA1246" w:rsidRDefault="00153327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Community and publications</w:t>
      </w:r>
    </w:p>
    <w:p w14:paraId="100702C0" w14:textId="444F9A4B" w:rsidR="00BA1246" w:rsidRDefault="00055B6B">
      <w:pPr>
        <w:pStyle w:val="ListParagraph"/>
        <w:numPr>
          <w:ilvl w:val="0"/>
          <w:numId w:val="2"/>
        </w:numPr>
        <w:spacing w:before="40" w:after="40"/>
      </w:pPr>
      <w:r w:rsidRPr="00EE45E4">
        <w:rPr>
          <w:i/>
          <w:iCs/>
        </w:rPr>
        <w:t>Stack Overflow:</w:t>
      </w:r>
      <w:r>
        <w:t xml:space="preserve"> Top 0.1% contributor.</w:t>
      </w:r>
    </w:p>
    <w:p w14:paraId="1C37E35E" w14:textId="7E8B06CA" w:rsidR="00EE45E4" w:rsidRDefault="00EE45E4">
      <w:pPr>
        <w:pStyle w:val="ListParagraph"/>
        <w:numPr>
          <w:ilvl w:val="0"/>
          <w:numId w:val="2"/>
        </w:numPr>
        <w:spacing w:before="40" w:after="40"/>
      </w:pPr>
      <w:r>
        <w:t xml:space="preserve">GitHub repository: </w:t>
      </w:r>
      <w:r>
        <w:rPr>
          <w:color w:val="2E75B6"/>
        </w:rPr>
        <w:t>github.com/engyrus.</w:t>
      </w:r>
    </w:p>
    <w:p w14:paraId="7801303A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"Digital Identity" in </w:t>
      </w:r>
      <w:r w:rsidRPr="00EE45E4">
        <w:rPr>
          <w:i/>
          <w:iCs/>
        </w:rPr>
        <w:t>The Handbook of Information Security</w:t>
      </w:r>
      <w:r>
        <w:t>, Wiley, 2005.</w:t>
      </w:r>
    </w:p>
    <w:p w14:paraId="60A40EEA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 w:rsidRPr="00EE45E4">
        <w:rPr>
          <w:i/>
          <w:iCs/>
        </w:rPr>
        <w:t>The Web Motion Encyclopedia</w:t>
      </w:r>
      <w:r>
        <w:t>, Waite Group Press, 1997.</w:t>
      </w:r>
    </w:p>
    <w:p w14:paraId="10DD0BF0" w14:textId="7777777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 xml:space="preserve">Contributions to Apple-oriented publications </w:t>
      </w:r>
      <w:r w:rsidRPr="00EE45E4">
        <w:rPr>
          <w:i/>
          <w:iCs/>
        </w:rPr>
        <w:t>II Alive</w:t>
      </w:r>
      <w:r>
        <w:t xml:space="preserve">, </w:t>
      </w:r>
      <w:r w:rsidRPr="00EE45E4">
        <w:rPr>
          <w:i/>
          <w:iCs/>
        </w:rPr>
        <w:t>TidBITS</w:t>
      </w:r>
      <w:r>
        <w:t>, and others.</w:t>
      </w:r>
    </w:p>
    <w:p w14:paraId="0B1FC35E" w14:textId="5A9A3C18" w:rsidR="00BA1246" w:rsidRDefault="00C005A3">
      <w:pPr>
        <w:pStyle w:val="ListParagraph"/>
        <w:numPr>
          <w:ilvl w:val="0"/>
          <w:numId w:val="2"/>
        </w:numPr>
        <w:spacing w:before="40" w:after="40"/>
      </w:pPr>
      <w:r>
        <w:t xml:space="preserve">AI blog: </w:t>
      </w:r>
      <w:hyperlink r:id="rId5" w:history="1">
        <w:r w:rsidRPr="00D0023E">
          <w:rPr>
            <w:rStyle w:val="Hyperlink"/>
          </w:rPr>
          <w:t>https://theinference.blog/</w:t>
        </w:r>
      </w:hyperlink>
      <w:r>
        <w:t xml:space="preserve"> </w:t>
      </w:r>
      <w:r w:rsidR="009658F6">
        <w:t xml:space="preserve"> </w:t>
      </w:r>
    </w:p>
    <w:p w14:paraId="5C96A412" w14:textId="203C7D6F" w:rsidR="00BA1246" w:rsidRDefault="00153327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Technical skills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8400"/>
      </w:tblGrid>
      <w:tr w:rsidR="00BA1246" w14:paraId="4E31C80D" w14:textId="77777777"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A2125DA" w14:textId="77777777" w:rsidR="00BA1246" w:rsidRDefault="00055B6B">
            <w:r>
              <w:rPr>
                <w:b/>
                <w:bCs/>
                <w:color w:val="1F4E79"/>
              </w:rPr>
              <w:t>Languages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B5D179" w14:textId="189B507F" w:rsidR="00BA1246" w:rsidRDefault="00055B6B">
            <w:pPr>
              <w:spacing w:before="60" w:after="60"/>
            </w:pPr>
            <w:r>
              <w:t xml:space="preserve">Python, JavaScript/TypeScript, </w:t>
            </w:r>
            <w:r w:rsidR="00BE2849">
              <w:t xml:space="preserve">Go, </w:t>
            </w:r>
            <w:r>
              <w:t>C#/.NET, Java, SQL, bash</w:t>
            </w:r>
            <w:r w:rsidR="00EE45E4">
              <w:t xml:space="preserve">, </w:t>
            </w:r>
            <w:r>
              <w:t>zsh</w:t>
            </w:r>
          </w:p>
        </w:tc>
      </w:tr>
      <w:tr w:rsidR="00BA1246" w14:paraId="29E53EFA" w14:textId="77777777"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6D4844B" w14:textId="77777777" w:rsidR="00BA1246" w:rsidRDefault="00055B6B">
            <w:r>
              <w:rPr>
                <w:b/>
                <w:bCs/>
                <w:color w:val="1F4E79"/>
              </w:rPr>
              <w:t>Cloud &amp; AI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E42ED4" w14:textId="7A6FD5A8" w:rsidR="00BA1246" w:rsidRDefault="00055B6B">
            <w:pPr>
              <w:spacing w:before="60" w:after="60"/>
            </w:pPr>
            <w:r>
              <w:t>AWS, Microsoft Azure</w:t>
            </w:r>
            <w:r w:rsidR="00BE2849">
              <w:t xml:space="preserve"> Cognitive Services</w:t>
            </w:r>
            <w:r>
              <w:t>, Snowflake</w:t>
            </w:r>
            <w:r w:rsidR="00BE2849">
              <w:t xml:space="preserve"> data cloud</w:t>
            </w:r>
            <w:r>
              <w:t>, LLMs/generative AI, M</w:t>
            </w:r>
            <w:r w:rsidR="00BE2849">
              <w:t>L modeling and MLOps</w:t>
            </w:r>
          </w:p>
        </w:tc>
      </w:tr>
      <w:tr w:rsidR="00BA1246" w14:paraId="46DAF8F7" w14:textId="77777777"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5AADCCFF" w14:textId="77777777" w:rsidR="00BA1246" w:rsidRDefault="00055B6B">
            <w:r>
              <w:rPr>
                <w:b/>
                <w:bCs/>
                <w:color w:val="1F4E79"/>
              </w:rPr>
              <w:t>APIs &amp; SDKs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9E2AC0" w14:textId="630CD023" w:rsidR="00BA1246" w:rsidRDefault="00055B6B">
            <w:pPr>
              <w:spacing w:before="60" w:after="60"/>
            </w:pPr>
            <w:r>
              <w:t>REST/OpenAPI/Swagger, AWS CDK, Azure SDKs, JSON/YAML</w:t>
            </w:r>
          </w:p>
        </w:tc>
      </w:tr>
      <w:tr w:rsidR="00BA1246" w14:paraId="41285AD0" w14:textId="77777777"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598E072D" w14:textId="77777777" w:rsidR="00BA1246" w:rsidRDefault="00055B6B">
            <w:r>
              <w:rPr>
                <w:b/>
                <w:bCs/>
                <w:color w:val="1F4E79"/>
              </w:rPr>
              <w:t>Tools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B63552" w14:textId="78E676A8" w:rsidR="00BA1246" w:rsidRDefault="00055B6B">
            <w:pPr>
              <w:spacing w:before="60" w:after="60"/>
            </w:pPr>
            <w:r>
              <w:t>Git/GitHub, Visual Studio</w:t>
            </w:r>
            <w:r w:rsidR="00BE2849">
              <w:t xml:space="preserve"> and VS Code</w:t>
            </w:r>
            <w:r>
              <w:t>, Sphinx, Confluence, JIRA, Copilot/Cursor</w:t>
            </w:r>
          </w:p>
        </w:tc>
      </w:tr>
      <w:tr w:rsidR="00BA1246" w14:paraId="773AF02E" w14:textId="77777777"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430B71A" w14:textId="77777777" w:rsidR="00BA1246" w:rsidRDefault="00055B6B">
            <w:r>
              <w:rPr>
                <w:b/>
                <w:bCs/>
                <w:color w:val="1F4E79"/>
              </w:rPr>
              <w:t>Content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ED3C9C" w14:textId="65D1DBD0" w:rsidR="00BA1246" w:rsidRDefault="00055B6B">
            <w:pPr>
              <w:spacing w:before="60" w:after="60"/>
            </w:pPr>
            <w:r>
              <w:t xml:space="preserve">Docs-as-code, information architecture, content strategy, Markdown, </w:t>
            </w:r>
            <w:r w:rsidR="00BE2849">
              <w:t>ReStructuredText</w:t>
            </w:r>
            <w:r>
              <w:t xml:space="preserve">, </w:t>
            </w:r>
            <w:r w:rsidR="00BE2849">
              <w:t xml:space="preserve">DocBook XML, </w:t>
            </w:r>
            <w:r>
              <w:t>FrameMaker, HTML/CSS</w:t>
            </w:r>
          </w:p>
        </w:tc>
      </w:tr>
    </w:tbl>
    <w:p w14:paraId="2B1D07CD" w14:textId="71E2DA72" w:rsidR="00BA1246" w:rsidRDefault="00153327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Education and certifications</w:t>
      </w:r>
    </w:p>
    <w:p w14:paraId="13C11D51" w14:textId="2DA2B1A7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Columbus State Community College</w:t>
      </w:r>
      <w:r w:rsidR="00323EB3">
        <w:t>,</w:t>
      </w:r>
      <w:r>
        <w:t xml:space="preserve"> </w:t>
      </w:r>
      <w:r w:rsidR="009658F6">
        <w:t>A.S.  in</w:t>
      </w:r>
      <w:r>
        <w:t xml:space="preserve"> Computer </w:t>
      </w:r>
      <w:r w:rsidR="009658F6">
        <w:t>Programming Technology</w:t>
      </w:r>
    </w:p>
    <w:p w14:paraId="728E57BB" w14:textId="4B91CE6A" w:rsidR="00BA1246" w:rsidRDefault="00055B6B">
      <w:pPr>
        <w:pStyle w:val="ListParagraph"/>
        <w:numPr>
          <w:ilvl w:val="0"/>
          <w:numId w:val="2"/>
        </w:numPr>
        <w:spacing w:before="40" w:after="40"/>
      </w:pPr>
      <w:r>
        <w:t>CompTIA Project</w:t>
      </w:r>
      <w:r w:rsidR="00323EB3">
        <w:t>+,</w:t>
      </w:r>
      <w:r>
        <w:t xml:space="preserve"> </w:t>
      </w:r>
      <w:r w:rsidR="00323EB3">
        <w:t>c</w:t>
      </w:r>
      <w:r>
        <w:t>ertificate #50F27MBMZCV1Q09F</w:t>
      </w:r>
    </w:p>
    <w:sectPr w:rsidR="00BA124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5CF"/>
    <w:multiLevelType w:val="hybridMultilevel"/>
    <w:tmpl w:val="00DE8E4E"/>
    <w:lvl w:ilvl="0" w:tplc="C308A838">
      <w:start w:val="1"/>
      <w:numFmt w:val="bullet"/>
      <w:lvlText w:val="▪"/>
      <w:lvlJc w:val="left"/>
      <w:pPr>
        <w:ind w:left="540" w:hanging="280"/>
      </w:pPr>
    </w:lvl>
    <w:lvl w:ilvl="1" w:tplc="099AAB1A">
      <w:numFmt w:val="decimal"/>
      <w:lvlText w:val=""/>
      <w:lvlJc w:val="left"/>
    </w:lvl>
    <w:lvl w:ilvl="2" w:tplc="95CC5388">
      <w:numFmt w:val="decimal"/>
      <w:lvlText w:val=""/>
      <w:lvlJc w:val="left"/>
    </w:lvl>
    <w:lvl w:ilvl="3" w:tplc="EC366120">
      <w:numFmt w:val="decimal"/>
      <w:lvlText w:val=""/>
      <w:lvlJc w:val="left"/>
    </w:lvl>
    <w:lvl w:ilvl="4" w:tplc="A44A4238">
      <w:numFmt w:val="decimal"/>
      <w:lvlText w:val=""/>
      <w:lvlJc w:val="left"/>
    </w:lvl>
    <w:lvl w:ilvl="5" w:tplc="E01C2BDA">
      <w:numFmt w:val="decimal"/>
      <w:lvlText w:val=""/>
      <w:lvlJc w:val="left"/>
    </w:lvl>
    <w:lvl w:ilvl="6" w:tplc="9BC44A9C">
      <w:numFmt w:val="decimal"/>
      <w:lvlText w:val=""/>
      <w:lvlJc w:val="left"/>
    </w:lvl>
    <w:lvl w:ilvl="7" w:tplc="AF62CD22">
      <w:numFmt w:val="decimal"/>
      <w:lvlText w:val=""/>
      <w:lvlJc w:val="left"/>
    </w:lvl>
    <w:lvl w:ilvl="8" w:tplc="4E2EC72A">
      <w:numFmt w:val="decimal"/>
      <w:lvlText w:val=""/>
      <w:lvlJc w:val="left"/>
    </w:lvl>
  </w:abstractNum>
  <w:abstractNum w:abstractNumId="1" w15:restartNumberingAfterBreak="0">
    <w:nsid w:val="3EE228CB"/>
    <w:multiLevelType w:val="hybridMultilevel"/>
    <w:tmpl w:val="FC3E8AC2"/>
    <w:lvl w:ilvl="0" w:tplc="C3BA32BC">
      <w:start w:val="1"/>
      <w:numFmt w:val="bullet"/>
      <w:lvlText w:val="●"/>
      <w:lvlJc w:val="left"/>
      <w:pPr>
        <w:ind w:left="720" w:hanging="360"/>
      </w:pPr>
    </w:lvl>
    <w:lvl w:ilvl="1" w:tplc="C26AF614">
      <w:start w:val="1"/>
      <w:numFmt w:val="bullet"/>
      <w:lvlText w:val="○"/>
      <w:lvlJc w:val="left"/>
      <w:pPr>
        <w:ind w:left="1440" w:hanging="360"/>
      </w:pPr>
    </w:lvl>
    <w:lvl w:ilvl="2" w:tplc="0D9EDEE2">
      <w:start w:val="1"/>
      <w:numFmt w:val="bullet"/>
      <w:lvlText w:val="■"/>
      <w:lvlJc w:val="left"/>
      <w:pPr>
        <w:ind w:left="2160" w:hanging="360"/>
      </w:pPr>
    </w:lvl>
    <w:lvl w:ilvl="3" w:tplc="19B81242">
      <w:start w:val="1"/>
      <w:numFmt w:val="bullet"/>
      <w:lvlText w:val="●"/>
      <w:lvlJc w:val="left"/>
      <w:pPr>
        <w:ind w:left="2880" w:hanging="360"/>
      </w:pPr>
    </w:lvl>
    <w:lvl w:ilvl="4" w:tplc="F41429CE">
      <w:start w:val="1"/>
      <w:numFmt w:val="bullet"/>
      <w:lvlText w:val="○"/>
      <w:lvlJc w:val="left"/>
      <w:pPr>
        <w:ind w:left="3600" w:hanging="360"/>
      </w:pPr>
    </w:lvl>
    <w:lvl w:ilvl="5" w:tplc="326CC876">
      <w:start w:val="1"/>
      <w:numFmt w:val="bullet"/>
      <w:lvlText w:val="■"/>
      <w:lvlJc w:val="left"/>
      <w:pPr>
        <w:ind w:left="4320" w:hanging="360"/>
      </w:pPr>
    </w:lvl>
    <w:lvl w:ilvl="6" w:tplc="E3C6D080">
      <w:start w:val="1"/>
      <w:numFmt w:val="bullet"/>
      <w:lvlText w:val="●"/>
      <w:lvlJc w:val="left"/>
      <w:pPr>
        <w:ind w:left="5040" w:hanging="360"/>
      </w:pPr>
    </w:lvl>
    <w:lvl w:ilvl="7" w:tplc="38FC671C">
      <w:start w:val="1"/>
      <w:numFmt w:val="bullet"/>
      <w:lvlText w:val="●"/>
      <w:lvlJc w:val="left"/>
      <w:pPr>
        <w:ind w:left="5760" w:hanging="360"/>
      </w:pPr>
    </w:lvl>
    <w:lvl w:ilvl="8" w:tplc="F9189682">
      <w:start w:val="1"/>
      <w:numFmt w:val="bullet"/>
      <w:lvlText w:val="●"/>
      <w:lvlJc w:val="left"/>
      <w:pPr>
        <w:ind w:left="6480" w:hanging="360"/>
      </w:pPr>
    </w:lvl>
  </w:abstractNum>
  <w:num w:numId="1" w16cid:durableId="310982233">
    <w:abstractNumId w:val="1"/>
    <w:lvlOverride w:ilvl="0">
      <w:startOverride w:val="1"/>
    </w:lvlOverride>
  </w:num>
  <w:num w:numId="2" w16cid:durableId="1832867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CrhIOX9XyCBBUlUCn8NdhqG3NhYz69mo5ec/ku+UlsXHGQVWtMkVYBGu1euPIgdgt/W6o7mOYidghqhfbrTCIQ==" w:salt="EWb1EAEzj/+8n2xtHkrE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46"/>
    <w:rsid w:val="00153327"/>
    <w:rsid w:val="001D0D89"/>
    <w:rsid w:val="00222202"/>
    <w:rsid w:val="002E7246"/>
    <w:rsid w:val="00323EB3"/>
    <w:rsid w:val="00323F3D"/>
    <w:rsid w:val="00335708"/>
    <w:rsid w:val="003E472C"/>
    <w:rsid w:val="00445D21"/>
    <w:rsid w:val="005859BF"/>
    <w:rsid w:val="0059324B"/>
    <w:rsid w:val="0060118E"/>
    <w:rsid w:val="006C3915"/>
    <w:rsid w:val="007F7C0C"/>
    <w:rsid w:val="0086740F"/>
    <w:rsid w:val="00945895"/>
    <w:rsid w:val="009658F6"/>
    <w:rsid w:val="00AA690C"/>
    <w:rsid w:val="00AB4BB1"/>
    <w:rsid w:val="00BA1246"/>
    <w:rsid w:val="00BE2849"/>
    <w:rsid w:val="00C005A3"/>
    <w:rsid w:val="00C44A3A"/>
    <w:rsid w:val="00C57A78"/>
    <w:rsid w:val="00EE45E4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41F6"/>
  <w15:docId w15:val="{28F54645-0453-405F-B5EE-292DEEDB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inference.b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885</Words>
  <Characters>5047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Jerry Kindall</cp:lastModifiedBy>
  <cp:revision>7</cp:revision>
  <dcterms:created xsi:type="dcterms:W3CDTF">2026-04-26T19:49:00Z</dcterms:created>
  <dcterms:modified xsi:type="dcterms:W3CDTF">2026-04-29T15:56:00Z</dcterms:modified>
</cp:coreProperties>
</file>